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6004C" w14:textId="139B8BF7" w:rsidR="00566F2B" w:rsidRDefault="00566F2B" w:rsidP="00566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История праздника «Крещение господне»</w:t>
      </w:r>
    </w:p>
    <w:p w14:paraId="2DD2F89A" w14:textId="3638BE36" w:rsidR="00112AF1" w:rsidRPr="00112AF1" w:rsidRDefault="00112AF1" w:rsidP="00566F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2AF1">
        <w:rPr>
          <w:rFonts w:ascii="Times New Roman" w:hAnsi="Times New Roman" w:cs="Times New Roman"/>
          <w:b/>
          <w:bCs/>
          <w:sz w:val="28"/>
          <w:szCs w:val="28"/>
        </w:rPr>
        <w:t xml:space="preserve">Крещение Господне — большой православный праздник, который ежегодно отмечают все верующие христиане 19 января. </w:t>
      </w:r>
    </w:p>
    <w:p w14:paraId="1197E4F8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На землю спустился сам Бог и провозгласил Иисуса своим сыном. Богоявление символизирует духовное очищение человека, имеет собственную историю, интересные традиции и народные приметы.</w:t>
      </w:r>
    </w:p>
    <w:p w14:paraId="0B37BA57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Как гласит древнее писание, появлению Крещения Господне предшествовала обычная земная жизнь Иисуса. Он до 30 лет проживал в Назарете с матерью и пожилым Иосифом. Занимался плотничеством и этим зарабатывал себе на пропитание.</w:t>
      </w:r>
    </w:p>
    <w:p w14:paraId="73F45094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Когда ему исполнилось ровно 30 лет, Иисус изъявил желание принять веру и отправился к реке Иордан к Крестителю Иоанну. Последний знал, что Иисус не обычный человек, поэтому сначала отказывал ему в крещении.</w:t>
      </w:r>
    </w:p>
    <w:p w14:paraId="7EC427B6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Но вскоре согласился. Когда Иисус Христос вошел в священную реку, Иоанн Предтеча возвел руки на голову Иисуса и тот погрузился в воду. Когда он вышел на берег Иордана, вмиг открылось небо и спустился к нему Бог в виде голубя и произнес: «Сей есть Сын Мой возлюбленный, в котором все Мое благоволение».</w:t>
      </w:r>
    </w:p>
    <w:p w14:paraId="46346B53" w14:textId="3E4EB53D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Так и произошло великое событие в жизни христиан, возник праздник Крещение Господня, который традиционно начинается с Сочельника в ночь с 18 на 19 января и сопровождается строгим постом накануне.</w:t>
      </w:r>
    </w:p>
    <w:p w14:paraId="640632E1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В результате появления в мирской жизни Отца, сына и Святого духа Крещение по-другому называют Богоявление. Он олицетворяет очищение души и тела от грехов. Учит людей быть более искренними, дружелюбными и праведными.                                                                               </w:t>
      </w:r>
    </w:p>
    <w:p w14:paraId="5CDAD8DF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После окончания ритуала крещения, Спаситель отправился странствовать по пустыне, где провел 40 дней и держал строгий пост. Поэтому в Крещенский сочельник принято поститься, а в сам праздник накрывать пышный и богатый стол.</w:t>
      </w:r>
    </w:p>
    <w:p w14:paraId="52BEDBDF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b/>
          <w:bCs/>
          <w:sz w:val="28"/>
          <w:szCs w:val="28"/>
        </w:rPr>
        <w:t>Традиции на Крещение Господня</w:t>
      </w:r>
    </w:p>
    <w:p w14:paraId="7F05D353" w14:textId="6C8BAB84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Празднование великого дня Крещения Господне начинается ночью 18 января. Это время принято называть Сочельником. В канун религиозного праздника православные христиане держат пост. В этот день хозяйки готовят постные блюда.</w:t>
      </w:r>
    </w:p>
    <w:p w14:paraId="1D8904C6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 xml:space="preserve">Главным угощением считается сочиво или кутья. Это размоченные или сваренные в воде зерна ячменя или пшеницы. В настоящее время чаще </w:t>
      </w:r>
      <w:r w:rsidRPr="00112AF1">
        <w:rPr>
          <w:rFonts w:ascii="Times New Roman" w:hAnsi="Times New Roman" w:cs="Times New Roman"/>
          <w:sz w:val="28"/>
          <w:szCs w:val="28"/>
        </w:rPr>
        <w:lastRenderedPageBreak/>
        <w:t>используют пшенную, рисовую или ячневую крупу. Кашу обильно сдабривают различными сладостями, например, медом, орешками, маком, сахаром, конфетами, вареньем, молоком или сухофруктами.</w:t>
      </w:r>
    </w:p>
    <w:p w14:paraId="2C88EFE1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Другими обязательными блюдами в канун Богоявления являются блины и кисель, а также на стол подают выпечку, пироги, пирожки, овощи, ягоды и фрукты, компот, угощения с грибами, рыбой и капустой.</w:t>
      </w:r>
    </w:p>
    <w:p w14:paraId="1C675D50" w14:textId="23849402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566F2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3B64AF8" wp14:editId="17D735D4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1615440" cy="1074420"/>
            <wp:effectExtent l="0" t="0" r="3810" b="0"/>
            <wp:wrapTight wrapText="bothSides">
              <wp:wrapPolygon edited="0">
                <wp:start x="0" y="0"/>
                <wp:lineTo x="0" y="21064"/>
                <wp:lineTo x="21396" y="21064"/>
                <wp:lineTo x="21396" y="0"/>
                <wp:lineTo x="0" y="0"/>
              </wp:wrapPolygon>
            </wp:wrapTight>
            <wp:docPr id="1" name="Рисунок 1">
              <a:hlinkClick xmlns:a="http://schemas.openxmlformats.org/drawingml/2006/main" r:id="rId4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4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2AF1">
        <w:rPr>
          <w:rFonts w:ascii="Times New Roman" w:hAnsi="Times New Roman" w:cs="Times New Roman"/>
          <w:sz w:val="28"/>
          <w:szCs w:val="28"/>
        </w:rPr>
        <w:t>Важным событием великого дня Крещения Господне считается освящение водоемов молитвами. Во льду на реке или озере прорубают выемку в виде креста и с наступлением ночи служители церкви освещают воду, а люди погружаются в нее.</w:t>
      </w:r>
    </w:p>
    <w:p w14:paraId="44737FFB" w14:textId="77777777" w:rsidR="00112AF1" w:rsidRPr="00112AF1" w:rsidRDefault="00112AF1" w:rsidP="00112AF1">
      <w:pPr>
        <w:rPr>
          <w:rFonts w:ascii="Times New Roman" w:hAnsi="Times New Roman" w:cs="Times New Roman"/>
          <w:sz w:val="28"/>
          <w:szCs w:val="28"/>
        </w:rPr>
      </w:pPr>
      <w:r w:rsidRPr="00112AF1">
        <w:rPr>
          <w:rFonts w:ascii="Times New Roman" w:hAnsi="Times New Roman" w:cs="Times New Roman"/>
          <w:sz w:val="28"/>
          <w:szCs w:val="28"/>
        </w:rPr>
        <w:t>Купание в день Богоявления является символом телесного очищение и души, отпущения грехов своих и духовным перерождением. Считается, что вода на Крещение наполняется целебными свойствами и может творить чудеса, с ее помощью укрепляют здоровье и борются с различными болезнями в течение года.</w:t>
      </w:r>
    </w:p>
    <w:p w14:paraId="1B77827E" w14:textId="1E01A9AF" w:rsidR="00B703CD" w:rsidRPr="00566F2B" w:rsidRDefault="00112AF1" w:rsidP="00112AF1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566F2B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</w:p>
    <w:sectPr w:rsidR="00B703CD" w:rsidRPr="00566F2B" w:rsidSect="00566F2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19"/>
    <w:rsid w:val="00112AF1"/>
    <w:rsid w:val="001C4EAE"/>
    <w:rsid w:val="00566F2B"/>
    <w:rsid w:val="00B703CD"/>
    <w:rsid w:val="00D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4967"/>
  <w15:chartTrackingRefBased/>
  <w15:docId w15:val="{E46E0CC1-A0B0-44FF-8497-A3B99289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AF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12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1.mukcbs.org/images/2021/01/16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1.mukcbs.org/images/2021/01/1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SChernysheva@mdou1.local</dc:creator>
  <cp:keywords/>
  <dc:description/>
  <cp:lastModifiedBy>SChernysheva@mdou1.local</cp:lastModifiedBy>
  <cp:revision>2</cp:revision>
  <dcterms:created xsi:type="dcterms:W3CDTF">2026-01-19T02:31:00Z</dcterms:created>
  <dcterms:modified xsi:type="dcterms:W3CDTF">2026-01-19T02:31:00Z</dcterms:modified>
</cp:coreProperties>
</file>